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F0CE" w14:textId="77777777" w:rsidR="00A649F2" w:rsidRDefault="00A649F2"/>
    <w:p w14:paraId="61F4D438" w14:textId="77777777" w:rsidR="00A649F2" w:rsidRDefault="00A649F2"/>
    <w:p w14:paraId="087E49D4" w14:textId="77777777" w:rsidR="00A649F2" w:rsidRDefault="00A649F2"/>
    <w:p w14:paraId="6FE3098D" w14:textId="77777777" w:rsidR="00A649F2" w:rsidRDefault="00A649F2"/>
    <w:p w14:paraId="73F2679F" w14:textId="77777777" w:rsidR="00A649F2" w:rsidRDefault="00A649F2"/>
    <w:p w14:paraId="357E3347" w14:textId="77777777" w:rsidR="00A649F2" w:rsidRDefault="00A649F2"/>
    <w:p w14:paraId="4581EFA7" w14:textId="77777777" w:rsidR="00A649F2" w:rsidRDefault="00A649F2"/>
    <w:p w14:paraId="24D3B0BD" w14:textId="77777777" w:rsidR="00A649F2" w:rsidRDefault="00A649F2"/>
    <w:p w14:paraId="682FF8AE" w14:textId="77777777" w:rsidR="00A649F2" w:rsidRDefault="00A649F2"/>
    <w:p w14:paraId="136429FE" w14:textId="77777777" w:rsidR="00A649F2" w:rsidRDefault="00A649F2"/>
    <w:p w14:paraId="04ABB5A4" w14:textId="77777777" w:rsidR="00A649F2" w:rsidRDefault="00000000">
      <w:r>
        <w:rPr>
          <w:b/>
          <w:bCs/>
          <w:color w:val="17705F"/>
          <w:sz w:val="40"/>
          <w:szCs w:val="40"/>
        </w:rPr>
        <w:t>SOG-P Specificatie beschrijving</w:t>
      </w:r>
    </w:p>
    <w:p w14:paraId="4A64092D" w14:textId="77777777" w:rsidR="00A649F2" w:rsidRDefault="00000000">
      <w:pPr>
        <w:spacing w:before="100"/>
      </w:pPr>
      <w:r>
        <w:rPr>
          <w:b/>
          <w:bCs/>
          <w:color w:val="222222"/>
          <w:sz w:val="30"/>
          <w:szCs w:val="30"/>
        </w:rPr>
        <w:t>Toezichthouder Adembescherming (TAB)</w:t>
      </w:r>
    </w:p>
    <w:p w14:paraId="7AC0F0D1" w14:textId="77777777" w:rsidR="00A649F2" w:rsidRDefault="00A649F2"/>
    <w:p w14:paraId="56E36A3A" w14:textId="77777777" w:rsidR="00A649F2" w:rsidRDefault="00A649F2"/>
    <w:p w14:paraId="6D6F06EA" w14:textId="77777777" w:rsidR="00A649F2" w:rsidRDefault="00A649F2"/>
    <w:p w14:paraId="576922A9" w14:textId="77777777" w:rsidR="00A649F2" w:rsidRDefault="00A649F2"/>
    <w:p w14:paraId="77639DB5" w14:textId="77777777" w:rsidR="00A649F2" w:rsidRDefault="00A649F2"/>
    <w:p w14:paraId="43A633AC" w14:textId="77777777" w:rsidR="00A649F2" w:rsidRDefault="00A649F2"/>
    <w:p w14:paraId="5A191E55" w14:textId="77777777" w:rsidR="00A649F2" w:rsidRDefault="00A649F2"/>
    <w:p w14:paraId="10AD7C59" w14:textId="77777777" w:rsidR="00A649F2" w:rsidRDefault="00A649F2"/>
    <w:p w14:paraId="6A881129" w14:textId="77777777" w:rsidR="00A649F2" w:rsidRDefault="00A649F2"/>
    <w:p w14:paraId="01073FE5" w14:textId="77777777" w:rsidR="00A649F2" w:rsidRDefault="00A649F2"/>
    <w:p w14:paraId="0E2ADA2F" w14:textId="77777777" w:rsidR="00A649F2" w:rsidRDefault="00A649F2"/>
    <w:p w14:paraId="1D00F413" w14:textId="77777777" w:rsidR="00A649F2" w:rsidRDefault="00A649F2"/>
    <w:p w14:paraId="48A04851" w14:textId="77777777" w:rsidR="00A649F2" w:rsidRDefault="00A649F2"/>
    <w:p w14:paraId="48033197" w14:textId="77777777" w:rsidR="00A649F2" w:rsidRDefault="00A649F2"/>
    <w:p w14:paraId="3D924E10" w14:textId="77777777" w:rsidR="00A649F2" w:rsidRDefault="00A649F2"/>
    <w:p w14:paraId="30C99E58" w14:textId="77777777" w:rsidR="00A649F2" w:rsidRDefault="00A649F2"/>
    <w:p w14:paraId="41CC6A57" w14:textId="77777777" w:rsidR="00A649F2" w:rsidRDefault="00000000">
      <w:pPr>
        <w:jc w:val="right"/>
      </w:pPr>
      <w:r>
        <w:rPr>
          <w:sz w:val="21"/>
          <w:szCs w:val="21"/>
        </w:rPr>
        <w:t>Finale versie: 1.0</w:t>
      </w:r>
    </w:p>
    <w:p w14:paraId="5A185350" w14:textId="77777777" w:rsidR="00A649F2" w:rsidRDefault="00000000">
      <w:pPr>
        <w:jc w:val="right"/>
      </w:pPr>
      <w:r>
        <w:rPr>
          <w:sz w:val="21"/>
          <w:szCs w:val="21"/>
        </w:rPr>
        <w:t>Versiedatum: 01-10-2026</w:t>
      </w:r>
    </w:p>
    <w:p w14:paraId="7240F761" w14:textId="77777777" w:rsidR="00A649F2" w:rsidRDefault="00000000">
      <w:r>
        <w:br w:type="page"/>
      </w:r>
    </w:p>
    <w:p w14:paraId="415F43D7" w14:textId="77777777" w:rsidR="00A649F2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7EBA75D4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52474757" w14:textId="77777777" w:rsidR="00A649F2" w:rsidRDefault="00000000">
      <w:pPr>
        <w:spacing w:after="160"/>
      </w:pPr>
      <w:r>
        <w:rPr>
          <w:sz w:val="21"/>
          <w:szCs w:val="21"/>
        </w:rPr>
        <w:t>Personen die toezicht houden op werkzaamheden met afhankelijke en onafhankelijke adembescherming, inclusief werkzaamheden in een chemicaliën(gas-)pak, en die controleren of medewerkers AB-A, AB-B(G) en AB-C, de apparatuur en de voorbereiding van de werkzaamheden voldoen aan de SIR-richtlijnen.</w:t>
      </w:r>
    </w:p>
    <w:p w14:paraId="1388C23B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008FFAF3" w14:textId="77777777" w:rsidR="00A649F2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2E9AE185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06CA695D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1E38BCB0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Toezichthouder Adembescherming (TAB) is gevolgd (2 dagdelen).</w:t>
      </w:r>
    </w:p>
    <w:p w14:paraId="01AB67FF" w14:textId="77777777" w:rsidR="00A649F2" w:rsidRDefault="00000000">
      <w:r>
        <w:br w:type="page"/>
      </w:r>
    </w:p>
    <w:p w14:paraId="27C15860" w14:textId="77777777" w:rsidR="00A649F2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3F681596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1710DEE5" w14:textId="77777777" w:rsidR="00A649F2" w:rsidRDefault="00000000">
      <w:pPr>
        <w:spacing w:after="160"/>
      </w:pPr>
      <w:r>
        <w:rPr>
          <w:sz w:val="21"/>
          <w:szCs w:val="21"/>
        </w:rPr>
        <w:t>De training Toezichthouder Adembescherming (TAB) is een theoretische training van minimaal 2 dagdelen (1 dag), exclusief het examen.</w:t>
      </w:r>
    </w:p>
    <w:p w14:paraId="7D43A63E" w14:textId="77777777" w:rsidR="00A649F2" w:rsidRDefault="00A649F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9"/>
        <w:gridCol w:w="4701"/>
      </w:tblGrid>
      <w:tr w:rsidR="00A649F2" w14:paraId="12328CD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4D9B6D" w14:textId="77777777" w:rsidR="00A649F2" w:rsidRDefault="00000000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5064A9" w14:textId="77777777" w:rsidR="00A649F2" w:rsidRDefault="00000000">
            <w:r>
              <w:rPr>
                <w:b/>
                <w:bCs/>
                <w:color w:val="FFFFFF"/>
              </w:rPr>
              <w:t>TAB</w:t>
            </w:r>
          </w:p>
        </w:tc>
      </w:tr>
      <w:tr w:rsidR="00A649F2" w14:paraId="79C931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52386D" w14:textId="77777777" w:rsidR="00A649F2" w:rsidRDefault="00000000">
            <w:r>
              <w:t>Minimale duur (SIR)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4B6E09" w14:textId="77777777" w:rsidR="00A649F2" w:rsidRDefault="00000000">
            <w:r>
              <w:t>2 dagdelen / 1 dag</w:t>
            </w:r>
          </w:p>
        </w:tc>
      </w:tr>
      <w:tr w:rsidR="00A649F2" w14:paraId="75847EC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15AE1" w14:textId="77777777" w:rsidR="00A649F2" w:rsidRDefault="00000000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B82C33" w14:textId="77777777" w:rsidR="00A649F2" w:rsidRDefault="00000000">
            <w:r>
              <w:t>2 dagen</w:t>
            </w:r>
          </w:p>
        </w:tc>
      </w:tr>
    </w:tbl>
    <w:p w14:paraId="7700D230" w14:textId="77777777" w:rsidR="00A649F2" w:rsidRDefault="00A649F2"/>
    <w:p w14:paraId="758C6E4D" w14:textId="77777777" w:rsidR="00A649F2" w:rsidRDefault="00000000">
      <w:pPr>
        <w:spacing w:after="160"/>
      </w:pPr>
      <w:r>
        <w:rPr>
          <w:i/>
          <w:iCs/>
          <w:color w:val="555555"/>
          <w:sz w:val="19"/>
          <w:szCs w:val="19"/>
        </w:rPr>
        <w:t>Minimaal 10 en maximaal 12 deelnemers per training.</w:t>
      </w:r>
    </w:p>
    <w:p w14:paraId="27706B59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1ED2F40D" w14:textId="77777777" w:rsidR="00A649F2" w:rsidRDefault="00000000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1DE94B79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Algemeen: de werking van de ademhaling, ademcrisis; afhankelijke en onafhankelijke adembescherming: toepassingsgebied, werking en beperkingen, filters en gelaatsstukken</w:t>
      </w:r>
    </w:p>
    <w:p w14:paraId="1A013601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Wetgeving en regelgeving SIR/VCA: taken en verantwoordelijkheden (o.a. van AB-A, AB-B(G) en AB-C, buitenwacht en teamleden bij een inert entry); TRA controleren</w:t>
      </w:r>
    </w:p>
    <w:p w14:paraId="3B817E0F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Indienststelling, periodieke keuring en onderhoud van adembeschermingsmiddelen; medische keuring en leeftijd</w:t>
      </w:r>
    </w:p>
    <w:p w14:paraId="71CDDA0A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Indeling SIR-risicocategorie en selectie van adembeschermingsmiddelen; face fit-test (</w:t>
      </w:r>
      <w:proofErr w:type="spellStart"/>
      <w:r>
        <w:rPr>
          <w:sz w:val="21"/>
          <w:szCs w:val="21"/>
        </w:rPr>
        <w:t>lektest</w:t>
      </w:r>
      <w:proofErr w:type="spellEnd"/>
      <w:r>
        <w:rPr>
          <w:sz w:val="21"/>
          <w:szCs w:val="21"/>
        </w:rPr>
        <w:t>); teamsamenstelling; draagtijden en werkbelasting</w:t>
      </w:r>
    </w:p>
    <w:p w14:paraId="0132B49D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Veiligheid: controleren of risico's worden beheerst (gevaarlijke stoffen, grenswaarden en PAC-waarden, protectiefactoren, risicocategorie B-3 en C, inert entry, werken in een chemicaliën(gas-)pak, </w:t>
      </w:r>
      <w:proofErr w:type="spellStart"/>
      <w:r>
        <w:rPr>
          <w:sz w:val="21"/>
          <w:szCs w:val="21"/>
        </w:rPr>
        <w:t>hitte-stress</w:t>
      </w:r>
      <w:proofErr w:type="spellEnd"/>
      <w:r>
        <w:rPr>
          <w:sz w:val="21"/>
          <w:szCs w:val="21"/>
        </w:rPr>
        <w:t>, lekken, val met valbeveiliging)</w:t>
      </w:r>
    </w:p>
    <w:p w14:paraId="11478BA2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Voorbereiding en uitvoering van werkzaamheden: werkvergunning en werkopdracht, gasdetectie, werkafspraken en communicatie, betreden van een besloten ruimte, corrigeren van afwijkingen</w:t>
      </w:r>
    </w:p>
    <w:p w14:paraId="00C479DB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Besloten ruimte, noodsituaties en reddingsplan</w:t>
      </w:r>
    </w:p>
    <w:p w14:paraId="0C8387CA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>: keuze, geschiktheid en gebruik, chemicaliën(gas-)pakken, aankleden en aankoppelen; factoren die de beschermingsgraad beïnvloeden</w:t>
      </w:r>
    </w:p>
    <w:p w14:paraId="2CFCF536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Resterende hoeveelheid lucht in de ademluchtcilinder en de maximale inzettijd; Laatste Minuut Risico Analyse (LMRA)</w:t>
      </w:r>
    </w:p>
    <w:p w14:paraId="7F57F560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Vaktechniek</w:t>
      </w:r>
      <w:proofErr w:type="spellEnd"/>
      <w:r>
        <w:rPr>
          <w:sz w:val="21"/>
          <w:szCs w:val="21"/>
        </w:rPr>
        <w:t>: bouw, werking en beperkingen van ademluchttoestel en ademluchtlijnsysteem (incl. luchtkwaliteit EN 12021), aandachtspunten bij gebruik, voor- en nadelen, onderhoud, controle en gebruik van adembeschermingsmiddelen, toezicht op het beëindigen van werkzaamheden</w:t>
      </w:r>
    </w:p>
    <w:p w14:paraId="6C6D5F21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Instructies (doen – niet doen) voor afhankelijke en onafhankelijke adembescherming en chemicaliën(gas-)pakken controleren; gasdetectie en interpretatie van gasmetingen</w:t>
      </w:r>
    </w:p>
    <w:p w14:paraId="3AE76D8C" w14:textId="77777777" w:rsidR="00A649F2" w:rsidRDefault="00A649F2"/>
    <w:p w14:paraId="5B6277BD" w14:textId="77777777" w:rsidR="00A649F2" w:rsidRDefault="00000000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6B986C5E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TAB is theoretisch van opzet; er is geen praktijkonderdeel binnen deze training.</w:t>
      </w:r>
    </w:p>
    <w:p w14:paraId="518242C4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0D483358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Eigen </w:t>
      </w: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van TCC</w:t>
      </w:r>
    </w:p>
    <w:p w14:paraId="25E67E27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SIR-handboek Adembescherming</w:t>
      </w:r>
    </w:p>
    <w:p w14:paraId="16826713" w14:textId="77777777" w:rsidR="00A649F2" w:rsidRDefault="00000000">
      <w:r>
        <w:br w:type="page"/>
      </w:r>
    </w:p>
    <w:p w14:paraId="23B913A1" w14:textId="77777777" w:rsidR="00A649F2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0E32C528" w14:textId="77777777" w:rsidR="00A649F2" w:rsidRDefault="00000000">
      <w:pPr>
        <w:spacing w:after="160"/>
      </w:pPr>
      <w:r>
        <w:rPr>
          <w:sz w:val="21"/>
          <w:szCs w:val="21"/>
        </w:rPr>
        <w:t>Een deelnemer Toezichthouder Adembescherming ontvangt het SIR-certificaat Toezichthouder Adembescherming (TAB) als aan onderstaande wordt voldaan.</w:t>
      </w:r>
    </w:p>
    <w:p w14:paraId="4CC255D0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5662F4F0" w14:textId="77777777" w:rsidR="00A649F2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2D5B7601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28CABD89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04D5FAF4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Toezichthouder Adembescherming (TAB) is gevolgd (2 dagdelen).</w:t>
      </w:r>
    </w:p>
    <w:p w14:paraId="20090F60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169F9A36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60 minuten;</w:t>
      </w:r>
    </w:p>
    <w:p w14:paraId="03EBD646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40 vragen, waarvan minimaal 32 correct beantwoord moeten worden (cesuur 80%);</w:t>
      </w:r>
    </w:p>
    <w:p w14:paraId="0987E7F1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Toegestaan hulpmiddel bij het theorie-examen: rekenmachine (wordt door de SIR verstrekt).</w:t>
      </w:r>
    </w:p>
    <w:p w14:paraId="3DD9B7FB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6473F132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 kwalificatie TAB is uitsluitend een theorie-examen van toepassing; er is geen praktijkexamen.</w:t>
      </w:r>
    </w:p>
    <w:p w14:paraId="4EF90346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41FF74CA" w14:textId="77777777" w:rsidR="00A649F2" w:rsidRDefault="00000000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0030337E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54340E89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6C1E8C96" w14:textId="77777777" w:rsidR="00A649F2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6B045784" w14:textId="77777777" w:rsidR="00A649F2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Toezichthouder Adembescherming (TAB)</w:t>
      </w:r>
    </w:p>
    <w:p w14:paraId="209E5B11" w14:textId="77777777" w:rsidR="00A649F2" w:rsidRDefault="00000000">
      <w:pPr>
        <w:spacing w:after="160"/>
      </w:pPr>
      <w:r>
        <w:rPr>
          <w:sz w:val="21"/>
          <w:szCs w:val="21"/>
        </w:rPr>
        <w:t>De geldigheid van deze SIR-kwalificatie bedraagt 3 jaar.</w:t>
      </w:r>
    </w:p>
    <w:p w14:paraId="7618553E" w14:textId="77777777" w:rsidR="00A649F2" w:rsidRDefault="00000000">
      <w:r>
        <w:br w:type="page"/>
      </w:r>
    </w:p>
    <w:p w14:paraId="1E8B22F6" w14:textId="77777777" w:rsidR="00A649F2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34"/>
        <w:gridCol w:w="3766"/>
      </w:tblGrid>
      <w:tr w:rsidR="00A649F2" w14:paraId="460892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8FF86" w14:textId="77777777" w:rsidR="00A649F2" w:rsidRDefault="00000000">
            <w:r>
              <w:t>Cursuskosten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FF8E72" w14:textId="77777777" w:rsidR="00A649F2" w:rsidRDefault="00000000">
            <w:r>
              <w:t>€ 467,50 p.p.</w:t>
            </w:r>
          </w:p>
        </w:tc>
      </w:tr>
      <w:tr w:rsidR="00A649F2" w14:paraId="692A8B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E109DB" w14:textId="77777777" w:rsidR="00A649F2" w:rsidRDefault="00000000">
            <w:r>
              <w:t>Examenkosten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4402C1" w14:textId="77777777" w:rsidR="00A649F2" w:rsidRDefault="00000000">
            <w:r>
              <w:t>€ 69,00 p.p.</w:t>
            </w:r>
          </w:p>
        </w:tc>
      </w:tr>
      <w:tr w:rsidR="00A649F2" w14:paraId="6632B96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24F22D" w14:textId="77777777" w:rsidR="00A649F2" w:rsidRDefault="00000000">
            <w:r>
              <w:t>Toeslag niet-SIR-leden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6B5F45" w14:textId="77777777" w:rsidR="00A649F2" w:rsidRDefault="00000000">
            <w:r>
              <w:t>€ 69,00</w:t>
            </w:r>
          </w:p>
        </w:tc>
      </w:tr>
      <w:tr w:rsidR="00A649F2" w14:paraId="0AB2DDF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FE7383" w14:textId="77777777" w:rsidR="00A649F2" w:rsidRDefault="00000000">
            <w:r>
              <w:t>Certificering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2480D" w14:textId="77777777" w:rsidR="00A649F2" w:rsidRDefault="00000000">
            <w:r>
              <w:t>SIR</w:t>
            </w:r>
          </w:p>
        </w:tc>
      </w:tr>
      <w:tr w:rsidR="00A649F2" w14:paraId="4965E5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F8F10B" w14:textId="77777777" w:rsidR="00A649F2" w:rsidRDefault="00000000">
            <w:r>
              <w:t>Geldigheid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43F6F6" w14:textId="77777777" w:rsidR="00A649F2" w:rsidRDefault="00000000">
            <w:r>
              <w:t>3 jaar</w:t>
            </w:r>
          </w:p>
        </w:tc>
      </w:tr>
      <w:tr w:rsidR="00A649F2" w14:paraId="3A573BA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15D6D2" w14:textId="77777777" w:rsidR="00A649F2" w:rsidRDefault="00000000">
            <w:r>
              <w:t>Cursusduur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DF3093" w14:textId="77777777" w:rsidR="00A649F2" w:rsidRDefault="00000000">
            <w:r>
              <w:t>2 dagen</w:t>
            </w:r>
          </w:p>
        </w:tc>
      </w:tr>
    </w:tbl>
    <w:p w14:paraId="3F98AE71" w14:textId="77777777" w:rsidR="00A649F2" w:rsidRDefault="00A649F2"/>
    <w:p w14:paraId="5F68FC0A" w14:textId="77777777" w:rsidR="00A649F2" w:rsidRDefault="00000000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A649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1441" w14:textId="77777777" w:rsidR="008071CE" w:rsidRDefault="008071CE">
      <w:r>
        <w:separator/>
      </w:r>
    </w:p>
  </w:endnote>
  <w:endnote w:type="continuationSeparator" w:id="0">
    <w:p w14:paraId="59374AC2" w14:textId="77777777" w:rsidR="008071CE" w:rsidRDefault="00807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1780" w14:textId="77777777" w:rsidR="001D0303" w:rsidRDefault="001D03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BEFE" w14:textId="77777777" w:rsidR="00A649F2" w:rsidRDefault="00000000">
    <w:pPr>
      <w:pBdr>
        <w:top w:val="single" w:sz="4" w:space="4" w:color="AAAAAA"/>
      </w:pBdr>
    </w:pPr>
    <w:r>
      <w:rPr>
        <w:color w:val="666666"/>
        <w:sz w:val="15"/>
        <w:szCs w:val="15"/>
      </w:rPr>
      <w:t>TOEZICHTHOUDER ADEMBESCHERMING FINALE VERSIE 1.0</w:t>
    </w:r>
  </w:p>
  <w:p w14:paraId="79080FE1" w14:textId="77777777" w:rsidR="00A649F2" w:rsidRDefault="00000000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1D0303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1D0303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3C98" w14:textId="77777777" w:rsidR="001D0303" w:rsidRDefault="001D03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743C8" w14:textId="77777777" w:rsidR="008071CE" w:rsidRDefault="008071CE">
      <w:r>
        <w:separator/>
      </w:r>
    </w:p>
  </w:footnote>
  <w:footnote w:type="continuationSeparator" w:id="0">
    <w:p w14:paraId="01853B31" w14:textId="77777777" w:rsidR="008071CE" w:rsidRDefault="00807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1F33" w14:textId="77777777" w:rsidR="001D0303" w:rsidRDefault="001D030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50"/>
      <w:gridCol w:w="3856"/>
    </w:tblGrid>
    <w:tr w:rsidR="00A649F2" w14:paraId="6D94BD22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p w14:paraId="23EA29C5" w14:textId="6D477FA1" w:rsidR="00A649F2" w:rsidRDefault="001D0303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BB4029D" wp14:editId="38ED644E">
                <wp:simplePos x="0" y="0"/>
                <wp:positionH relativeFrom="margin">
                  <wp:posOffset>0</wp:posOffset>
                </wp:positionH>
                <wp:positionV relativeFrom="margin">
                  <wp:posOffset>161925</wp:posOffset>
                </wp:positionV>
                <wp:extent cx="1567543" cy="552450"/>
                <wp:effectExtent l="0" t="0" r="0" b="0"/>
                <wp:wrapSquare wrapText="bothSides"/>
                <wp:docPr id="280890947" name="Afbeelding 1" descr="Certificat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ertificat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7543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6951436E" w14:textId="77777777" w:rsidR="00A649F2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420C83C1" wp14:editId="752766D7">
                <wp:extent cx="1028700" cy="762000"/>
                <wp:effectExtent l="0" t="0" r="0" b="0"/>
                <wp:docPr id="145129024" name="Afbeelding 145129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9731" w14:textId="77777777" w:rsidR="001D0303" w:rsidRDefault="001D030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1F01"/>
    <w:multiLevelType w:val="hybridMultilevel"/>
    <w:tmpl w:val="29C60780"/>
    <w:lvl w:ilvl="0" w:tplc="20BAC680">
      <w:start w:val="1"/>
      <w:numFmt w:val="bullet"/>
      <w:lvlText w:val="●"/>
      <w:lvlJc w:val="left"/>
      <w:pPr>
        <w:ind w:left="720" w:hanging="360"/>
      </w:pPr>
    </w:lvl>
    <w:lvl w:ilvl="1" w:tplc="999CA640">
      <w:start w:val="1"/>
      <w:numFmt w:val="bullet"/>
      <w:lvlText w:val="○"/>
      <w:lvlJc w:val="left"/>
      <w:pPr>
        <w:ind w:left="1440" w:hanging="360"/>
      </w:pPr>
    </w:lvl>
    <w:lvl w:ilvl="2" w:tplc="57AA93EC">
      <w:start w:val="1"/>
      <w:numFmt w:val="bullet"/>
      <w:lvlText w:val="■"/>
      <w:lvlJc w:val="left"/>
      <w:pPr>
        <w:ind w:left="2160" w:hanging="360"/>
      </w:pPr>
    </w:lvl>
    <w:lvl w:ilvl="3" w:tplc="709EF988">
      <w:start w:val="1"/>
      <w:numFmt w:val="bullet"/>
      <w:lvlText w:val="●"/>
      <w:lvlJc w:val="left"/>
      <w:pPr>
        <w:ind w:left="2880" w:hanging="360"/>
      </w:pPr>
    </w:lvl>
    <w:lvl w:ilvl="4" w:tplc="6980BB3C">
      <w:start w:val="1"/>
      <w:numFmt w:val="bullet"/>
      <w:lvlText w:val="○"/>
      <w:lvlJc w:val="left"/>
      <w:pPr>
        <w:ind w:left="3600" w:hanging="360"/>
      </w:pPr>
    </w:lvl>
    <w:lvl w:ilvl="5" w:tplc="A72CF6D0">
      <w:start w:val="1"/>
      <w:numFmt w:val="bullet"/>
      <w:lvlText w:val="■"/>
      <w:lvlJc w:val="left"/>
      <w:pPr>
        <w:ind w:left="4320" w:hanging="360"/>
      </w:pPr>
    </w:lvl>
    <w:lvl w:ilvl="6" w:tplc="4C445014">
      <w:start w:val="1"/>
      <w:numFmt w:val="bullet"/>
      <w:lvlText w:val="●"/>
      <w:lvlJc w:val="left"/>
      <w:pPr>
        <w:ind w:left="5040" w:hanging="360"/>
      </w:pPr>
    </w:lvl>
    <w:lvl w:ilvl="7" w:tplc="7FDA4F48">
      <w:start w:val="1"/>
      <w:numFmt w:val="bullet"/>
      <w:lvlText w:val="●"/>
      <w:lvlJc w:val="left"/>
      <w:pPr>
        <w:ind w:left="5760" w:hanging="360"/>
      </w:pPr>
    </w:lvl>
    <w:lvl w:ilvl="8" w:tplc="132849DA">
      <w:start w:val="1"/>
      <w:numFmt w:val="bullet"/>
      <w:lvlText w:val="●"/>
      <w:lvlJc w:val="left"/>
      <w:pPr>
        <w:ind w:left="6480" w:hanging="360"/>
      </w:pPr>
    </w:lvl>
  </w:abstractNum>
  <w:num w:numId="1" w16cid:durableId="651838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9F2"/>
    <w:rsid w:val="001D0303"/>
    <w:rsid w:val="002D358D"/>
    <w:rsid w:val="008071CE"/>
    <w:rsid w:val="00A6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D93E63"/>
  <w15:docId w15:val="{007CA744-5A45-4090-B182-6C1F7E57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D030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D0303"/>
  </w:style>
  <w:style w:type="paragraph" w:styleId="Voettekst">
    <w:name w:val="footer"/>
    <w:basedOn w:val="Standaard"/>
    <w:link w:val="VoettekstChar"/>
    <w:uiPriority w:val="99"/>
    <w:unhideWhenUsed/>
    <w:rsid w:val="001D030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D0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734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2</cp:revision>
  <dcterms:created xsi:type="dcterms:W3CDTF">2026-10-06T06:40:00Z</dcterms:created>
  <dcterms:modified xsi:type="dcterms:W3CDTF">2026-10-07T09:50:00Z</dcterms:modified>
</cp:coreProperties>
</file>